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W w:w="0" w:type="auto"/>
        <w:tblInd w:w="4536" w:type="dxa"/>
        <w:tblLook w:val="04A0" w:firstRow="1" w:lastRow="0" w:firstColumn="1" w:lastColumn="0" w:noHBand="0" w:noVBand="1"/>
      </w:tblPr>
      <w:tblGrid>
        <w:gridCol w:w="5318"/>
      </w:tblGrid>
      <w:tr w:rsidR="00263589" w:rsidTr="003C58AB">
        <w:tc>
          <w:tcPr>
            <w:tcW w:w="5318" w:type="dxa"/>
            <w:hideMark/>
          </w:tcPr>
          <w:p w:rsidR="00263589" w:rsidRDefault="00263589">
            <w:pPr>
              <w:tabs>
                <w:tab w:val="left" w:pos="600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Приложение № 2</w:t>
            </w:r>
          </w:p>
        </w:tc>
      </w:tr>
      <w:tr w:rsidR="00263589" w:rsidTr="003C58AB">
        <w:trPr>
          <w:trHeight w:val="2347"/>
        </w:trPr>
        <w:tc>
          <w:tcPr>
            <w:tcW w:w="5318" w:type="dxa"/>
            <w:hideMark/>
          </w:tcPr>
          <w:p w:rsidR="00263589" w:rsidRDefault="00263589">
            <w:pPr>
              <w:tabs>
                <w:tab w:val="left" w:pos="600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к конкурсной документации по проведению конкурса на право заключения догов</w:t>
            </w:r>
            <w:r w:rsidR="00623461">
              <w:rPr>
                <w:rFonts w:ascii="Times New Roman" w:hAnsi="Times New Roman" w:cs="Times New Roman"/>
                <w:sz w:val="28"/>
                <w:szCs w:val="28"/>
              </w:rPr>
              <w:t>ора на размещение нестационарн</w:t>
            </w:r>
            <w:r w:rsidR="00561945">
              <w:rPr>
                <w:rFonts w:ascii="Times New Roman" w:hAnsi="Times New Roman" w:cs="Times New Roman"/>
                <w:sz w:val="28"/>
                <w:szCs w:val="28"/>
              </w:rPr>
              <w:t>ых</w:t>
            </w:r>
            <w:r w:rsidR="00623461">
              <w:rPr>
                <w:rFonts w:ascii="Times New Roman" w:hAnsi="Times New Roman" w:cs="Times New Roman"/>
                <w:sz w:val="28"/>
                <w:szCs w:val="28"/>
              </w:rPr>
              <w:t xml:space="preserve"> торгов</w:t>
            </w:r>
            <w:r w:rsidR="00561945">
              <w:rPr>
                <w:rFonts w:ascii="Times New Roman" w:hAnsi="Times New Roman" w:cs="Times New Roman"/>
                <w:sz w:val="28"/>
                <w:szCs w:val="28"/>
              </w:rPr>
              <w:t>ых</w:t>
            </w:r>
            <w:r w:rsidR="00623461">
              <w:rPr>
                <w:rFonts w:ascii="Times New Roman" w:hAnsi="Times New Roman" w:cs="Times New Roman"/>
                <w:sz w:val="28"/>
                <w:szCs w:val="28"/>
              </w:rPr>
              <w:t xml:space="preserve"> объект</w:t>
            </w:r>
            <w:r w:rsidR="00561945">
              <w:rPr>
                <w:rFonts w:ascii="Times New Roman" w:hAnsi="Times New Roman" w:cs="Times New Roman"/>
                <w:sz w:val="28"/>
                <w:szCs w:val="28"/>
              </w:rPr>
              <w:t>ов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по реализации</w:t>
            </w:r>
            <w:proofErr w:type="gramEnd"/>
            <w:r w:rsidR="00361652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561945">
              <w:rPr>
                <w:rFonts w:ascii="Times New Roman" w:hAnsi="Times New Roman" w:cs="Times New Roman"/>
                <w:sz w:val="28"/>
                <w:szCs w:val="28"/>
              </w:rPr>
              <w:t>кваса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на территории </w:t>
            </w: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Тимашевского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городского поселения </w:t>
            </w: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Тимашевского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района</w:t>
            </w:r>
          </w:p>
          <w:p w:rsidR="005C4BE2" w:rsidRDefault="005C4BE2">
            <w:pPr>
              <w:tabs>
                <w:tab w:val="left" w:pos="600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CD08B3" w:rsidRDefault="00CD08B3" w:rsidP="00CD08B3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Эскизы планируемых к размещению нестационарных торговых объектов</w:t>
      </w:r>
    </w:p>
    <w:p w:rsidR="00263589" w:rsidRPr="00623461" w:rsidRDefault="003C58AB" w:rsidP="00623461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Вариант № 1</w:t>
      </w:r>
    </w:p>
    <w:p w:rsidR="00D320FF" w:rsidRPr="00CC47F8" w:rsidRDefault="003C58AB" w:rsidP="00D320FF">
      <w:pPr>
        <w:pStyle w:val="a5"/>
        <w:ind w:left="786"/>
        <w:rPr>
          <w:rFonts w:ascii="Times New Roman" w:hAnsi="Times New Roman" w:cs="Times New Roman"/>
          <w:sz w:val="28"/>
          <w:szCs w:val="28"/>
        </w:rPr>
      </w:pPr>
      <w:r w:rsidRPr="003C58AB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5467350" cy="5010273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67350" cy="50102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C58AB" w:rsidRDefault="003C58AB" w:rsidP="003C58AB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Площадь: 2-6 кв. м</w:t>
      </w:r>
    </w:p>
    <w:p w:rsidR="003C58AB" w:rsidRDefault="003C58AB" w:rsidP="003C58AB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Материал стен: пластик, </w:t>
      </w:r>
      <w:proofErr w:type="spellStart"/>
      <w:r>
        <w:rPr>
          <w:rFonts w:ascii="Times New Roman" w:hAnsi="Times New Roman" w:cs="Times New Roman"/>
          <w:sz w:val="28"/>
          <w:szCs w:val="28"/>
        </w:rPr>
        <w:t>металлопрофиль</w:t>
      </w:r>
      <w:proofErr w:type="spellEnd"/>
    </w:p>
    <w:p w:rsidR="00B53EBE" w:rsidRDefault="003C58AB" w:rsidP="003C58AB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Цветовая гамма: </w:t>
      </w:r>
      <w:proofErr w:type="gramStart"/>
      <w:r>
        <w:rPr>
          <w:rFonts w:ascii="Times New Roman" w:hAnsi="Times New Roman" w:cs="Times New Roman"/>
          <w:sz w:val="28"/>
          <w:szCs w:val="28"/>
        </w:rPr>
        <w:t>серый</w:t>
      </w:r>
      <w:proofErr w:type="gramEnd"/>
      <w:r>
        <w:rPr>
          <w:rFonts w:ascii="Times New Roman" w:hAnsi="Times New Roman" w:cs="Times New Roman"/>
          <w:sz w:val="28"/>
          <w:szCs w:val="28"/>
        </w:rPr>
        <w:t>, белый, бежевый, коричневый</w:t>
      </w:r>
    </w:p>
    <w:p w:rsidR="003C58AB" w:rsidRDefault="003C58AB" w:rsidP="003C58AB">
      <w:pPr>
        <w:rPr>
          <w:rFonts w:ascii="Times New Roman" w:hAnsi="Times New Roman" w:cs="Times New Roman"/>
          <w:sz w:val="28"/>
          <w:szCs w:val="28"/>
        </w:rPr>
      </w:pPr>
    </w:p>
    <w:p w:rsidR="003C58AB" w:rsidRDefault="003C58AB" w:rsidP="003C58AB">
      <w:pPr>
        <w:rPr>
          <w:rFonts w:ascii="Times New Roman" w:hAnsi="Times New Roman" w:cs="Times New Roman"/>
          <w:sz w:val="28"/>
          <w:szCs w:val="28"/>
        </w:rPr>
      </w:pPr>
    </w:p>
    <w:p w:rsidR="003C58AB" w:rsidRDefault="003C58AB" w:rsidP="003C58AB">
      <w:pPr>
        <w:rPr>
          <w:rFonts w:ascii="Times New Roman" w:hAnsi="Times New Roman" w:cs="Times New Roman"/>
          <w:sz w:val="28"/>
          <w:szCs w:val="28"/>
        </w:rPr>
      </w:pPr>
    </w:p>
    <w:p w:rsidR="003C58AB" w:rsidRDefault="003C58AB" w:rsidP="003C58AB">
      <w:pPr>
        <w:rPr>
          <w:rFonts w:ascii="Times New Roman" w:hAnsi="Times New Roman" w:cs="Times New Roman"/>
          <w:sz w:val="28"/>
          <w:szCs w:val="28"/>
        </w:rPr>
      </w:pPr>
    </w:p>
    <w:p w:rsidR="003C58AB" w:rsidRDefault="003C58AB" w:rsidP="003C58AB">
      <w:r>
        <w:rPr>
          <w:rFonts w:ascii="Times New Roman" w:hAnsi="Times New Roman" w:cs="Times New Roman"/>
          <w:sz w:val="28"/>
          <w:szCs w:val="28"/>
        </w:rPr>
        <w:t>Вариант № 2</w:t>
      </w:r>
    </w:p>
    <w:p w:rsidR="00CC47F8" w:rsidRDefault="003C58AB" w:rsidP="0026358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3C58AB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4905375" cy="5191125"/>
            <wp:effectExtent l="0" t="0" r="0" b="0"/>
            <wp:docPr id="3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07756" cy="51936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63589" w:rsidRDefault="000A40EE" w:rsidP="0026358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Площадь: </w:t>
      </w:r>
      <w:r w:rsidR="003C58AB">
        <w:rPr>
          <w:rFonts w:ascii="Times New Roman" w:hAnsi="Times New Roman" w:cs="Times New Roman"/>
          <w:sz w:val="28"/>
          <w:szCs w:val="28"/>
        </w:rPr>
        <w:t>1-2</w:t>
      </w:r>
      <w:r w:rsidR="00DB2342">
        <w:rPr>
          <w:rFonts w:ascii="Times New Roman" w:hAnsi="Times New Roman" w:cs="Times New Roman"/>
          <w:sz w:val="28"/>
          <w:szCs w:val="28"/>
        </w:rPr>
        <w:t xml:space="preserve"> кв. м</w:t>
      </w:r>
    </w:p>
    <w:p w:rsidR="00DB2342" w:rsidRDefault="00DB2342" w:rsidP="0026358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Материал стен: пластик, </w:t>
      </w:r>
      <w:proofErr w:type="spellStart"/>
      <w:r>
        <w:rPr>
          <w:rFonts w:ascii="Times New Roman" w:hAnsi="Times New Roman" w:cs="Times New Roman"/>
          <w:sz w:val="28"/>
          <w:szCs w:val="28"/>
        </w:rPr>
        <w:t>металлопрофиль</w:t>
      </w:r>
      <w:proofErr w:type="spellEnd"/>
    </w:p>
    <w:p w:rsidR="00D320FF" w:rsidRPr="00623461" w:rsidRDefault="00DB2342" w:rsidP="00623461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Цветовая гамма: </w:t>
      </w:r>
      <w:proofErr w:type="gramStart"/>
      <w:r w:rsidR="00C73C24">
        <w:rPr>
          <w:rFonts w:ascii="Times New Roman" w:hAnsi="Times New Roman" w:cs="Times New Roman"/>
          <w:sz w:val="28"/>
          <w:szCs w:val="28"/>
        </w:rPr>
        <w:t>желтый</w:t>
      </w:r>
      <w:proofErr w:type="gramEnd"/>
      <w:r w:rsidR="00E60E21">
        <w:rPr>
          <w:rFonts w:ascii="Times New Roman" w:hAnsi="Times New Roman" w:cs="Times New Roman"/>
          <w:sz w:val="28"/>
          <w:szCs w:val="28"/>
        </w:rPr>
        <w:t>, белый, бежевый</w:t>
      </w:r>
    </w:p>
    <w:p w:rsidR="00D320FF" w:rsidRDefault="00D320FF" w:rsidP="00D320FF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361652" w:rsidRDefault="00361652" w:rsidP="0036165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СОГЛАСОВАНО</w:t>
      </w:r>
    </w:p>
    <w:p w:rsidR="00361652" w:rsidRDefault="00361652" w:rsidP="00361652">
      <w:pPr>
        <w:tabs>
          <w:tab w:val="left" w:pos="5670"/>
          <w:tab w:val="left" w:pos="5812"/>
        </w:tabs>
        <w:spacing w:after="0" w:line="240" w:lineRule="auto"/>
        <w:ind w:right="2976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Начальник отдела архитектуры, </w:t>
      </w:r>
    </w:p>
    <w:p w:rsidR="00361652" w:rsidRDefault="00361652" w:rsidP="00361652">
      <w:pPr>
        <w:tabs>
          <w:tab w:val="left" w:pos="5670"/>
          <w:tab w:val="left" w:pos="5812"/>
        </w:tabs>
        <w:spacing w:after="0" w:line="240" w:lineRule="auto"/>
        <w:ind w:right="2976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градостроительства, </w:t>
      </w:r>
      <w:proofErr w:type="gramStart"/>
      <w:r>
        <w:rPr>
          <w:rFonts w:ascii="Times New Roman" w:hAnsi="Times New Roman" w:cs="Times New Roman"/>
          <w:sz w:val="28"/>
          <w:szCs w:val="28"/>
        </w:rPr>
        <w:t>земельных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361652" w:rsidRDefault="00361652" w:rsidP="00361652">
      <w:pPr>
        <w:tabs>
          <w:tab w:val="left" w:pos="5670"/>
          <w:tab w:val="left" w:pos="5812"/>
        </w:tabs>
        <w:spacing w:after="0" w:line="240" w:lineRule="auto"/>
        <w:ind w:right="2976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и имущественных отношений </w:t>
      </w:r>
    </w:p>
    <w:p w:rsidR="009657E8" w:rsidRDefault="00361652" w:rsidP="00361652">
      <w:pPr>
        <w:tabs>
          <w:tab w:val="left" w:pos="5670"/>
          <w:tab w:val="left" w:pos="5812"/>
        </w:tabs>
        <w:spacing w:after="0" w:line="240" w:lineRule="auto"/>
        <w:ind w:right="2976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администрации </w:t>
      </w:r>
      <w:proofErr w:type="spellStart"/>
      <w:r>
        <w:rPr>
          <w:rFonts w:ascii="Times New Roman" w:hAnsi="Times New Roman" w:cs="Times New Roman"/>
          <w:sz w:val="28"/>
          <w:szCs w:val="28"/>
        </w:rPr>
        <w:t>Тимашевского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9657E8" w:rsidRDefault="00361652" w:rsidP="009657E8">
      <w:pPr>
        <w:tabs>
          <w:tab w:val="left" w:pos="5670"/>
          <w:tab w:val="left" w:pos="5812"/>
        </w:tabs>
        <w:spacing w:after="0" w:line="240" w:lineRule="auto"/>
        <w:ind w:right="2976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городского</w:t>
      </w:r>
      <w:r w:rsidR="009657E8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поселения </w:t>
      </w:r>
    </w:p>
    <w:p w:rsidR="00361652" w:rsidRDefault="00361652" w:rsidP="009657E8">
      <w:pPr>
        <w:tabs>
          <w:tab w:val="left" w:pos="5670"/>
          <w:tab w:val="left" w:pos="5812"/>
        </w:tabs>
        <w:spacing w:after="0" w:line="240" w:lineRule="auto"/>
        <w:ind w:right="463"/>
        <w:rPr>
          <w:rFonts w:ascii="Times New Roman" w:hAnsi="Times New Roman" w:cs="Times New Roman"/>
          <w:sz w:val="28"/>
          <w:szCs w:val="28"/>
        </w:rPr>
      </w:pPr>
      <w:proofErr w:type="spellStart"/>
      <w:r>
        <w:rPr>
          <w:rFonts w:ascii="Times New Roman" w:hAnsi="Times New Roman" w:cs="Times New Roman"/>
          <w:sz w:val="28"/>
          <w:szCs w:val="28"/>
        </w:rPr>
        <w:t>Тимашевского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района                </w:t>
      </w:r>
      <w:r w:rsidR="009657E8">
        <w:rPr>
          <w:rFonts w:ascii="Times New Roman" w:hAnsi="Times New Roman" w:cs="Times New Roman"/>
          <w:sz w:val="28"/>
          <w:szCs w:val="28"/>
        </w:rPr>
        <w:t xml:space="preserve">                          </w:t>
      </w:r>
      <w:r w:rsidR="00493B1F">
        <w:rPr>
          <w:rFonts w:ascii="Times New Roman" w:hAnsi="Times New Roman" w:cs="Times New Roman"/>
          <w:sz w:val="28"/>
          <w:szCs w:val="28"/>
        </w:rPr>
        <w:t xml:space="preserve"> </w:t>
      </w:r>
      <w:r w:rsidR="009657E8">
        <w:rPr>
          <w:rFonts w:ascii="Times New Roman" w:hAnsi="Times New Roman" w:cs="Times New Roman"/>
          <w:sz w:val="28"/>
          <w:szCs w:val="28"/>
        </w:rPr>
        <w:t xml:space="preserve">                           </w:t>
      </w:r>
      <w:r w:rsidR="00DA7F2E">
        <w:rPr>
          <w:rFonts w:ascii="Times New Roman" w:hAnsi="Times New Roman" w:cs="Times New Roman"/>
          <w:sz w:val="28"/>
          <w:szCs w:val="28"/>
        </w:rPr>
        <w:t xml:space="preserve">     </w:t>
      </w:r>
      <w:bookmarkStart w:id="0" w:name="_GoBack"/>
      <w:bookmarkEnd w:id="0"/>
      <w:r>
        <w:rPr>
          <w:rFonts w:ascii="Times New Roman" w:hAnsi="Times New Roman" w:cs="Times New Roman"/>
          <w:sz w:val="28"/>
          <w:szCs w:val="28"/>
        </w:rPr>
        <w:t xml:space="preserve">С.В. </w:t>
      </w:r>
      <w:proofErr w:type="spellStart"/>
      <w:r>
        <w:rPr>
          <w:rFonts w:ascii="Times New Roman" w:hAnsi="Times New Roman" w:cs="Times New Roman"/>
          <w:sz w:val="28"/>
          <w:szCs w:val="28"/>
        </w:rPr>
        <w:t>Панюта</w:t>
      </w:r>
      <w:proofErr w:type="spellEnd"/>
    </w:p>
    <w:p w:rsidR="00BF7673" w:rsidRDefault="00BF7673" w:rsidP="00361652"/>
    <w:p w:rsidR="00361652" w:rsidRDefault="00361652" w:rsidP="00361652">
      <w:pPr>
        <w:tabs>
          <w:tab w:val="left" w:pos="5670"/>
          <w:tab w:val="left" w:pos="5812"/>
        </w:tabs>
        <w:spacing w:after="0" w:line="240" w:lineRule="auto"/>
        <w:ind w:right="2976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Начальник отдела экономики </w:t>
      </w:r>
    </w:p>
    <w:p w:rsidR="00361652" w:rsidRDefault="00361652" w:rsidP="00361652">
      <w:pPr>
        <w:tabs>
          <w:tab w:val="left" w:pos="5670"/>
          <w:tab w:val="left" w:pos="5812"/>
        </w:tabs>
        <w:spacing w:after="0" w:line="240" w:lineRule="auto"/>
        <w:ind w:right="2976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и прогнозирования администрации</w:t>
      </w:r>
    </w:p>
    <w:p w:rsidR="00361652" w:rsidRDefault="00361652" w:rsidP="00361652">
      <w:pPr>
        <w:tabs>
          <w:tab w:val="left" w:pos="5670"/>
          <w:tab w:val="left" w:pos="5812"/>
        </w:tabs>
        <w:spacing w:after="0" w:line="240" w:lineRule="auto"/>
        <w:ind w:right="2976"/>
        <w:rPr>
          <w:rFonts w:ascii="Times New Roman" w:hAnsi="Times New Roman" w:cs="Times New Roman"/>
          <w:sz w:val="28"/>
          <w:szCs w:val="28"/>
        </w:rPr>
      </w:pPr>
      <w:proofErr w:type="spellStart"/>
      <w:r>
        <w:rPr>
          <w:rFonts w:ascii="Times New Roman" w:hAnsi="Times New Roman" w:cs="Times New Roman"/>
          <w:sz w:val="28"/>
          <w:szCs w:val="28"/>
        </w:rPr>
        <w:t>Тимашевского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городского</w:t>
      </w:r>
    </w:p>
    <w:p w:rsidR="00D320FF" w:rsidRDefault="00361652" w:rsidP="0036165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поселения </w:t>
      </w:r>
      <w:proofErr w:type="spellStart"/>
      <w:r>
        <w:rPr>
          <w:rFonts w:ascii="Times New Roman" w:hAnsi="Times New Roman" w:cs="Times New Roman"/>
          <w:sz w:val="28"/>
          <w:szCs w:val="28"/>
        </w:rPr>
        <w:t>Тимашевского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района                                                    </w:t>
      </w:r>
      <w:r w:rsidR="00DA7F2E">
        <w:rPr>
          <w:rFonts w:ascii="Times New Roman" w:hAnsi="Times New Roman" w:cs="Times New Roman"/>
          <w:sz w:val="28"/>
          <w:szCs w:val="28"/>
        </w:rPr>
        <w:t xml:space="preserve">      </w:t>
      </w:r>
      <w:r>
        <w:rPr>
          <w:rFonts w:ascii="Times New Roman" w:hAnsi="Times New Roman" w:cs="Times New Roman"/>
          <w:sz w:val="28"/>
          <w:szCs w:val="28"/>
        </w:rPr>
        <w:t>Е.А. Проценко</w:t>
      </w:r>
    </w:p>
    <w:sectPr w:rsidR="00D320FF" w:rsidSect="00623461">
      <w:headerReference w:type="default" r:id="rId11"/>
      <w:pgSz w:w="11906" w:h="16838"/>
      <w:pgMar w:top="1134" w:right="244" w:bottom="567" w:left="1701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332E29" w:rsidRDefault="00332E29" w:rsidP="00CC47F8">
      <w:pPr>
        <w:spacing w:after="0" w:line="240" w:lineRule="auto"/>
      </w:pPr>
      <w:r>
        <w:separator/>
      </w:r>
    </w:p>
  </w:endnote>
  <w:endnote w:type="continuationSeparator" w:id="0">
    <w:p w:rsidR="00332E29" w:rsidRDefault="00332E29" w:rsidP="00CC47F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332E29" w:rsidRDefault="00332E29" w:rsidP="00CC47F8">
      <w:pPr>
        <w:spacing w:after="0" w:line="240" w:lineRule="auto"/>
      </w:pPr>
      <w:r>
        <w:separator/>
      </w:r>
    </w:p>
  </w:footnote>
  <w:footnote w:type="continuationSeparator" w:id="0">
    <w:p w:rsidR="00332E29" w:rsidRDefault="00332E29" w:rsidP="00CC47F8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4453595"/>
      <w:docPartObj>
        <w:docPartGallery w:val="Page Numbers (Top of Page)"/>
        <w:docPartUnique/>
      </w:docPartObj>
    </w:sdtPr>
    <w:sdtEndPr>
      <w:rPr>
        <w:rFonts w:ascii="Times New Roman" w:hAnsi="Times New Roman" w:cs="Times New Roman"/>
        <w:sz w:val="28"/>
        <w:szCs w:val="28"/>
      </w:rPr>
    </w:sdtEndPr>
    <w:sdtContent>
      <w:p w:rsidR="00CC47F8" w:rsidRPr="00CC47F8" w:rsidRDefault="00727EB8" w:rsidP="005C4BE2">
        <w:pPr>
          <w:pStyle w:val="a6"/>
          <w:jc w:val="center"/>
          <w:rPr>
            <w:rFonts w:ascii="Times New Roman" w:hAnsi="Times New Roman" w:cs="Times New Roman"/>
            <w:sz w:val="28"/>
            <w:szCs w:val="28"/>
          </w:rPr>
        </w:pPr>
        <w:r w:rsidRPr="005C4BE2">
          <w:rPr>
            <w:rFonts w:ascii="Times New Roman" w:hAnsi="Times New Roman" w:cs="Times New Roman"/>
            <w:sz w:val="28"/>
            <w:szCs w:val="28"/>
          </w:rPr>
          <w:fldChar w:fldCharType="begin"/>
        </w:r>
        <w:r w:rsidR="005C4BE2" w:rsidRPr="005C4BE2">
          <w:rPr>
            <w:rFonts w:ascii="Times New Roman" w:hAnsi="Times New Roman" w:cs="Times New Roman"/>
            <w:sz w:val="28"/>
            <w:szCs w:val="28"/>
          </w:rPr>
          <w:instrText xml:space="preserve"> PAGE   \* MERGEFORMAT </w:instrText>
        </w:r>
        <w:r w:rsidRPr="005C4BE2">
          <w:rPr>
            <w:rFonts w:ascii="Times New Roman" w:hAnsi="Times New Roman" w:cs="Times New Roman"/>
            <w:sz w:val="28"/>
            <w:szCs w:val="28"/>
          </w:rPr>
          <w:fldChar w:fldCharType="separate"/>
        </w:r>
        <w:r w:rsidR="00DA7F2E">
          <w:rPr>
            <w:rFonts w:ascii="Times New Roman" w:hAnsi="Times New Roman" w:cs="Times New Roman"/>
            <w:noProof/>
            <w:sz w:val="28"/>
            <w:szCs w:val="28"/>
          </w:rPr>
          <w:t>2</w:t>
        </w:r>
        <w:r w:rsidRPr="005C4BE2">
          <w:rPr>
            <w:rFonts w:ascii="Times New Roman" w:hAnsi="Times New Roman" w:cs="Times New Roman"/>
            <w:sz w:val="28"/>
            <w:szCs w:val="28"/>
          </w:rPr>
          <w:fldChar w:fldCharType="end"/>
        </w:r>
      </w:p>
    </w:sdtContent>
  </w:sdt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4A100944"/>
    <w:multiLevelType w:val="hybridMultilevel"/>
    <w:tmpl w:val="BF0CE63E"/>
    <w:lvl w:ilvl="0" w:tplc="89BC9D46">
      <w:start w:val="1"/>
      <w:numFmt w:val="decimal"/>
      <w:lvlText w:val="%1."/>
      <w:lvlJc w:val="left"/>
      <w:pPr>
        <w:ind w:left="786" w:hanging="360"/>
      </w:pPr>
      <w:rPr>
        <w:rFonts w:ascii="Times New Roman" w:hAnsi="Times New Roman" w:cs="Times New Roman" w:hint="default"/>
        <w:sz w:val="28"/>
        <w:szCs w:val="2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649A3387"/>
    <w:multiLevelType w:val="hybridMultilevel"/>
    <w:tmpl w:val="BF0CE63E"/>
    <w:lvl w:ilvl="0" w:tplc="89BC9D46">
      <w:start w:val="1"/>
      <w:numFmt w:val="decimal"/>
      <w:lvlText w:val="%1."/>
      <w:lvlJc w:val="left"/>
      <w:pPr>
        <w:ind w:left="786" w:hanging="360"/>
      </w:pPr>
      <w:rPr>
        <w:rFonts w:ascii="Times New Roman" w:hAnsi="Times New Roman" w:cs="Times New Roman" w:hint="default"/>
        <w:sz w:val="28"/>
        <w:szCs w:val="2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2"/>
  </w:compat>
  <w:rsids>
    <w:rsidRoot w:val="00263589"/>
    <w:rsid w:val="000A40EE"/>
    <w:rsid w:val="00204544"/>
    <w:rsid w:val="00257C47"/>
    <w:rsid w:val="00263589"/>
    <w:rsid w:val="00332E29"/>
    <w:rsid w:val="00361652"/>
    <w:rsid w:val="0037176C"/>
    <w:rsid w:val="003B7462"/>
    <w:rsid w:val="003C58AB"/>
    <w:rsid w:val="003E28A6"/>
    <w:rsid w:val="00493B1F"/>
    <w:rsid w:val="004B1AB4"/>
    <w:rsid w:val="00561945"/>
    <w:rsid w:val="005C4BE2"/>
    <w:rsid w:val="00623461"/>
    <w:rsid w:val="00684E25"/>
    <w:rsid w:val="00727EB8"/>
    <w:rsid w:val="00772A80"/>
    <w:rsid w:val="007C5327"/>
    <w:rsid w:val="00807D8F"/>
    <w:rsid w:val="00826CCB"/>
    <w:rsid w:val="008C1FC3"/>
    <w:rsid w:val="00927EAB"/>
    <w:rsid w:val="009657E8"/>
    <w:rsid w:val="00997303"/>
    <w:rsid w:val="009C4779"/>
    <w:rsid w:val="00AA295B"/>
    <w:rsid w:val="00AB2101"/>
    <w:rsid w:val="00AD5B40"/>
    <w:rsid w:val="00B53EBE"/>
    <w:rsid w:val="00BD19A5"/>
    <w:rsid w:val="00BE60F2"/>
    <w:rsid w:val="00BF7673"/>
    <w:rsid w:val="00C73C24"/>
    <w:rsid w:val="00CC47F8"/>
    <w:rsid w:val="00CD08B3"/>
    <w:rsid w:val="00CD0D74"/>
    <w:rsid w:val="00CD637E"/>
    <w:rsid w:val="00D320FF"/>
    <w:rsid w:val="00DA7F2E"/>
    <w:rsid w:val="00DB2342"/>
    <w:rsid w:val="00DB41B4"/>
    <w:rsid w:val="00E25837"/>
    <w:rsid w:val="00E60E21"/>
    <w:rsid w:val="00F337F5"/>
    <w:rsid w:val="00F56915"/>
    <w:rsid w:val="00F5722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53EB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26358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263589"/>
    <w:rPr>
      <w:rFonts w:ascii="Tahoma" w:hAnsi="Tahoma" w:cs="Tahoma"/>
      <w:sz w:val="16"/>
      <w:szCs w:val="16"/>
    </w:rPr>
  </w:style>
  <w:style w:type="paragraph" w:styleId="a5">
    <w:name w:val="List Paragraph"/>
    <w:basedOn w:val="a"/>
    <w:uiPriority w:val="34"/>
    <w:qFormat/>
    <w:rsid w:val="00CC47F8"/>
    <w:pPr>
      <w:ind w:left="720"/>
      <w:contextualSpacing/>
    </w:pPr>
  </w:style>
  <w:style w:type="paragraph" w:styleId="a6">
    <w:name w:val="header"/>
    <w:basedOn w:val="a"/>
    <w:link w:val="a7"/>
    <w:uiPriority w:val="99"/>
    <w:unhideWhenUsed/>
    <w:rsid w:val="00CC47F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CC47F8"/>
  </w:style>
  <w:style w:type="paragraph" w:styleId="a8">
    <w:name w:val="footer"/>
    <w:basedOn w:val="a"/>
    <w:link w:val="a9"/>
    <w:uiPriority w:val="99"/>
    <w:semiHidden/>
    <w:unhideWhenUsed/>
    <w:rsid w:val="00CC47F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semiHidden/>
    <w:rsid w:val="00CC47F8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676293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5819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eader" Target="header1.xml"/><Relationship Id="rId5" Type="http://schemas.openxmlformats.org/officeDocument/2006/relationships/settings" Target="settings.xml"/><Relationship Id="rId10" Type="http://schemas.openxmlformats.org/officeDocument/2006/relationships/image" Target="media/image2.jpeg"/><Relationship Id="rId4" Type="http://schemas.microsoft.com/office/2007/relationships/stylesWithEffects" Target="stylesWithEffects.xml"/><Relationship Id="rId9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6131945-6F74-4612-83AB-DB56B6E2D0F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245</TotalTime>
  <Pages>1</Pages>
  <Words>145</Words>
  <Characters>832</Characters>
  <Application>Microsoft Office Word</Application>
  <DocSecurity>0</DocSecurity>
  <Lines>6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976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AdmUser</dc:creator>
  <cp:keywords/>
  <dc:description/>
  <cp:lastModifiedBy>user</cp:lastModifiedBy>
  <cp:revision>29</cp:revision>
  <cp:lastPrinted>2024-02-12T06:16:00Z</cp:lastPrinted>
  <dcterms:created xsi:type="dcterms:W3CDTF">2021-01-29T08:43:00Z</dcterms:created>
  <dcterms:modified xsi:type="dcterms:W3CDTF">2024-02-12T06:16:00Z</dcterms:modified>
</cp:coreProperties>
</file>